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3B4" w:rsidRPr="008303B4" w:rsidRDefault="008303B4" w:rsidP="008303B4">
      <w:pPr>
        <w:spacing w:after="110" w:line="240" w:lineRule="auto"/>
        <w:jc w:val="center"/>
        <w:outlineLvl w:val="0"/>
        <w:rPr>
          <w:rFonts w:ascii="Times New Roman" w:eastAsia="Times New Roman" w:hAnsi="Times New Roman" w:cs="Times New Roman"/>
          <w:b/>
          <w:bCs/>
          <w:kern w:val="36"/>
          <w:sz w:val="28"/>
          <w:szCs w:val="28"/>
          <w:lang w:eastAsia="ru-RU"/>
        </w:rPr>
      </w:pPr>
      <w:r w:rsidRPr="008303B4">
        <w:rPr>
          <w:rFonts w:ascii="Times New Roman" w:eastAsia="Times New Roman" w:hAnsi="Times New Roman" w:cs="Times New Roman"/>
          <w:b/>
          <w:bCs/>
          <w:kern w:val="36"/>
          <w:sz w:val="28"/>
          <w:szCs w:val="28"/>
          <w:lang w:eastAsia="ru-RU"/>
        </w:rPr>
        <w:t>Консультация для родителей «Безопасность детей в Интернете»</w:t>
      </w:r>
    </w:p>
    <w:p w:rsidR="008303B4" w:rsidRPr="008303B4" w:rsidRDefault="008303B4" w:rsidP="008303B4">
      <w:pPr>
        <w:shd w:val="clear" w:color="auto" w:fill="FFFFFF"/>
        <w:spacing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Деятельность дошкольников в интернете должна проходить при активном участии родителей. У детей данного возраста обычно открытая натура и положительный взгляд на мир. Они гордятся приобретенными начальными умениями читать и считать и любят делиться идеями. Они хотят вести себя хорошо, доверяют взрослым и редко в них сомневаются. Дети, как правило, легко осваивают Интернет, обучаются основным навыкам в работе с ним, и хотя дошкольники могут успешно играть в компьютерные игры, им нужна помощь взрослых.</w:t>
      </w:r>
    </w:p>
    <w:p w:rsidR="008303B4" w:rsidRPr="008303B4" w:rsidRDefault="008303B4" w:rsidP="008303B4">
      <w:pPr>
        <w:shd w:val="clear" w:color="auto" w:fill="FFFFFF"/>
        <w:spacing w:before="96" w:after="192" w:line="360" w:lineRule="atLeast"/>
        <w:jc w:val="center"/>
        <w:rPr>
          <w:rFonts w:ascii="Times New Roman" w:eastAsia="Times New Roman" w:hAnsi="Times New Roman" w:cs="Times New Roman"/>
          <w:sz w:val="28"/>
          <w:szCs w:val="28"/>
          <w:lang w:eastAsia="ru-RU"/>
        </w:rPr>
      </w:pPr>
      <w:r w:rsidRPr="008303B4">
        <w:rPr>
          <w:rFonts w:ascii="Times New Roman" w:eastAsia="Times New Roman" w:hAnsi="Times New Roman" w:cs="Times New Roman"/>
          <w:b/>
          <w:bCs/>
          <w:sz w:val="28"/>
          <w:szCs w:val="28"/>
          <w:lang w:eastAsia="ru-RU"/>
        </w:rPr>
        <w:t>Организация деятельности ребенка за компьютером</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Временные ограничения работы на компьютере. Детям до 5 лет не рекомендуется пользоваться компьютером. Детям 5-7 лет можно общаться с компьютером не более 10-15 минут в день 3-4 раза в неделю. Учащимся первого класса -10-15 минут в день.</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b/>
          <w:bCs/>
          <w:sz w:val="28"/>
          <w:szCs w:val="28"/>
          <w:lang w:eastAsia="ru-RU"/>
        </w:rPr>
        <w:t>Технические характеристики компьютера</w:t>
      </w:r>
      <w:r w:rsidRPr="008303B4">
        <w:rPr>
          <w:rFonts w:ascii="Times New Roman" w:eastAsia="Times New Roman" w:hAnsi="Times New Roman" w:cs="Times New Roman"/>
          <w:sz w:val="28"/>
          <w:szCs w:val="28"/>
          <w:lang w:eastAsia="ru-RU"/>
        </w:rPr>
        <w:t>. Желательно, чтобы монитор был жидкокристаллическим или плазменным. Размер экрана дисплея должен быть не менее 35-38 см по диагонали,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b/>
          <w:bCs/>
          <w:sz w:val="28"/>
          <w:szCs w:val="28"/>
          <w:lang w:eastAsia="ru-RU"/>
        </w:rPr>
        <w:t>Организация рабочего места ребенка.</w:t>
      </w:r>
      <w:r w:rsidRPr="008303B4">
        <w:rPr>
          <w:rFonts w:ascii="Times New Roman" w:eastAsia="Times New Roman" w:hAnsi="Times New Roman" w:cs="Times New Roman"/>
          <w:sz w:val="28"/>
          <w:szCs w:val="28"/>
          <w:lang w:eastAsia="ru-RU"/>
        </w:rPr>
        <w:t xml:space="preserve"> Монитор должен стоять на расстоянии не менее 60 см от окна, которое должно быть слева от компьютера. Монитор должен располагаться на уровне глаз ребенка или чуть ниже. 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 Используются лампы, соответствующие дневному свету. Ни в коем случае нельзя использовать неоновые лампы, которые вызываю </w:t>
      </w:r>
      <w:proofErr w:type="gramStart"/>
      <w:r w:rsidRPr="008303B4">
        <w:rPr>
          <w:rFonts w:ascii="Times New Roman" w:eastAsia="Times New Roman" w:hAnsi="Times New Roman" w:cs="Times New Roman"/>
          <w:sz w:val="28"/>
          <w:szCs w:val="28"/>
          <w:lang w:eastAsia="ru-RU"/>
        </w:rPr>
        <w:t>раздражение</w:t>
      </w:r>
      <w:proofErr w:type="gramEnd"/>
      <w:r w:rsidRPr="008303B4">
        <w:rPr>
          <w:rFonts w:ascii="Times New Roman" w:eastAsia="Times New Roman" w:hAnsi="Times New Roman" w:cs="Times New Roman"/>
          <w:sz w:val="28"/>
          <w:szCs w:val="28"/>
          <w:lang w:eastAsia="ru-RU"/>
        </w:rPr>
        <w:t xml:space="preserve"> и могут спровоцировать снижение зрения.</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b/>
          <w:bCs/>
          <w:sz w:val="28"/>
          <w:szCs w:val="28"/>
          <w:lang w:eastAsia="ru-RU"/>
        </w:rPr>
        <w:t>Деятельность ребенка за компьютером</w:t>
      </w:r>
      <w:r w:rsidRPr="008303B4">
        <w:rPr>
          <w:rFonts w:ascii="Times New Roman" w:eastAsia="Times New Roman" w:hAnsi="Times New Roman" w:cs="Times New Roman"/>
          <w:sz w:val="28"/>
          <w:szCs w:val="28"/>
          <w:lang w:eastAsia="ru-RU"/>
        </w:rPr>
        <w:t>. Выполнение игрового компьютерного задания должно занимать немного времени. Предпочтение стоит отдавать небольшим по объему играм либо играм, предполагающим выполнение задания по определенным этапам с последующим сохранениям результатов. Если ребенок умеет читать и использует печатный компьютерный текст, то размер шрифта должен быть не менее 14, цвет шрифта всегда – черный, а цвет экрана – белый.</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lastRenderedPageBreak/>
        <w:t xml:space="preserve">Обязательно нужно обращать внимание на признаки утомления ребенка во время занятий за компьютером, проводить несложную гимнастику для глаз и определенные двигательные упражнения. Следует попросить ребенка потянуться, сидя спрятать руки за спиной, посмотреть перед собой. Затем сделать повороты головы </w:t>
      </w:r>
      <w:proofErr w:type="spellStart"/>
      <w:r w:rsidRPr="008303B4">
        <w:rPr>
          <w:rFonts w:ascii="Times New Roman" w:eastAsia="Times New Roman" w:hAnsi="Times New Roman" w:cs="Times New Roman"/>
          <w:sz w:val="28"/>
          <w:szCs w:val="28"/>
          <w:lang w:eastAsia="ru-RU"/>
        </w:rPr>
        <w:t>влево-вправо</w:t>
      </w:r>
      <w:proofErr w:type="spellEnd"/>
      <w:r w:rsidRPr="008303B4">
        <w:rPr>
          <w:rFonts w:ascii="Times New Roman" w:eastAsia="Times New Roman" w:hAnsi="Times New Roman" w:cs="Times New Roman"/>
          <w:sz w:val="28"/>
          <w:szCs w:val="28"/>
          <w:lang w:eastAsia="ru-RU"/>
        </w:rPr>
        <w:t>. Далее движение плечами назад, расслабить руки и потрясти ими внизу. Это снимет напряжение с мышц шеи, верхнего плечевого пояса и рук.</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b/>
          <w:bCs/>
          <w:sz w:val="28"/>
          <w:szCs w:val="28"/>
          <w:lang w:eastAsia="ru-RU"/>
        </w:rPr>
        <w:t>                                          Гимнастика для глаз</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 xml:space="preserve">1. Посмотреть </w:t>
      </w:r>
      <w:proofErr w:type="spellStart"/>
      <w:r w:rsidRPr="008303B4">
        <w:rPr>
          <w:rFonts w:ascii="Times New Roman" w:eastAsia="Times New Roman" w:hAnsi="Times New Roman" w:cs="Times New Roman"/>
          <w:sz w:val="28"/>
          <w:szCs w:val="28"/>
          <w:lang w:eastAsia="ru-RU"/>
        </w:rPr>
        <w:t>вправо-прямо-влево-прямо</w:t>
      </w:r>
      <w:proofErr w:type="spellEnd"/>
      <w:r w:rsidRPr="008303B4">
        <w:rPr>
          <w:rFonts w:ascii="Times New Roman" w:eastAsia="Times New Roman" w:hAnsi="Times New Roman" w:cs="Times New Roman"/>
          <w:sz w:val="28"/>
          <w:szCs w:val="28"/>
          <w:lang w:eastAsia="ru-RU"/>
        </w:rPr>
        <w:t xml:space="preserve">, </w:t>
      </w:r>
      <w:proofErr w:type="spellStart"/>
      <w:r w:rsidRPr="008303B4">
        <w:rPr>
          <w:rFonts w:ascii="Times New Roman" w:eastAsia="Times New Roman" w:hAnsi="Times New Roman" w:cs="Times New Roman"/>
          <w:sz w:val="28"/>
          <w:szCs w:val="28"/>
          <w:lang w:eastAsia="ru-RU"/>
        </w:rPr>
        <w:t>вверх-прямо-вниз-прямо</w:t>
      </w:r>
      <w:proofErr w:type="spellEnd"/>
      <w:r w:rsidRPr="008303B4">
        <w:rPr>
          <w:rFonts w:ascii="Times New Roman" w:eastAsia="Times New Roman" w:hAnsi="Times New Roman" w:cs="Times New Roman"/>
          <w:sz w:val="28"/>
          <w:szCs w:val="28"/>
          <w:lang w:eastAsia="ru-RU"/>
        </w:rPr>
        <w:t>, не поворачивая головы. Повторить 2 раза.</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 xml:space="preserve">2. Выполнить круговые движения глазами по часовой стрелке и против </w:t>
      </w:r>
      <w:proofErr w:type="gramStart"/>
      <w:r w:rsidRPr="008303B4">
        <w:rPr>
          <w:rFonts w:ascii="Times New Roman" w:eastAsia="Times New Roman" w:hAnsi="Times New Roman" w:cs="Times New Roman"/>
          <w:sz w:val="28"/>
          <w:szCs w:val="28"/>
          <w:lang w:eastAsia="ru-RU"/>
        </w:rPr>
        <w:t>нее</w:t>
      </w:r>
      <w:proofErr w:type="gramEnd"/>
      <w:r w:rsidRPr="008303B4">
        <w:rPr>
          <w:rFonts w:ascii="Times New Roman" w:eastAsia="Times New Roman" w:hAnsi="Times New Roman" w:cs="Times New Roman"/>
          <w:sz w:val="28"/>
          <w:szCs w:val="28"/>
          <w:lang w:eastAsia="ru-RU"/>
        </w:rPr>
        <w:t xml:space="preserve"> не поворачивая головы. Повторить 5 раз.</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3. Стоя у окна закрыть глаза, не напрягая мышц, затем широко открыть глаза и посмотреть вдаль, снова закрыть и т. д. Повторить 5 раз подряд.</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b/>
          <w:bCs/>
          <w:sz w:val="28"/>
          <w:szCs w:val="28"/>
          <w:lang w:eastAsia="ru-RU"/>
        </w:rPr>
        <w:t>                Обеспечение безопасности детей при пользовании компьютером</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 xml:space="preserve">Дети дошкольного возраста должны выходить в интернет только под присмотром родителей или старших братьев или сестер. Следует ограничивать время пребывания детей в интернете, как и время работы за компьютером, в соответствии с возрастом детей. Взрослые могут сажать ребенка к себе на колени во время общения по </w:t>
      </w:r>
      <w:proofErr w:type="spellStart"/>
      <w:r w:rsidRPr="008303B4">
        <w:rPr>
          <w:rFonts w:ascii="Times New Roman" w:eastAsia="Times New Roman" w:hAnsi="Times New Roman" w:cs="Times New Roman"/>
          <w:sz w:val="28"/>
          <w:szCs w:val="28"/>
          <w:lang w:eastAsia="ru-RU"/>
        </w:rPr>
        <w:t>скайпу</w:t>
      </w:r>
      <w:proofErr w:type="spellEnd"/>
      <w:r w:rsidRPr="008303B4">
        <w:rPr>
          <w:rFonts w:ascii="Times New Roman" w:eastAsia="Times New Roman" w:hAnsi="Times New Roman" w:cs="Times New Roman"/>
          <w:sz w:val="28"/>
          <w:szCs w:val="28"/>
          <w:lang w:eastAsia="ru-RU"/>
        </w:rPr>
        <w:t xml:space="preserve"> или при просмотре семейных фотографий. Можно добавить нужные сайты в «Избранное».</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Следует рассказать ребенку о конфиденциальности; научить его никогда не выдавать в интернете информацию о себе или о своей семье. Если на каком-либо сайте нужно ввести имя, можно придумать псевдоним, не раскрывающий никакой личной информации.</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Важно приучить ребенка сообщать взрослым, если что-либо или кто-либо в Сети тревожит или угрожает ему, напоминать, что он в безопасности, если рассказал взрослым.</w:t>
      </w:r>
    </w:p>
    <w:p w:rsidR="008303B4" w:rsidRPr="008303B4" w:rsidRDefault="008303B4" w:rsidP="008303B4">
      <w:pPr>
        <w:shd w:val="clear" w:color="auto" w:fill="FFFFFF"/>
        <w:spacing w:before="96" w:after="192" w:line="360" w:lineRule="atLeast"/>
        <w:jc w:val="both"/>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Важно помнить, что взрослые играют ключевую роль в формировании у дошкольников культуры безопасной работы в Интернете.</w:t>
      </w:r>
    </w:p>
    <w:p w:rsidR="008303B4" w:rsidRPr="008303B4" w:rsidRDefault="008303B4" w:rsidP="008303B4">
      <w:pPr>
        <w:shd w:val="clear" w:color="auto" w:fill="FFFFFF"/>
        <w:spacing w:before="96" w:after="192" w:line="360" w:lineRule="atLeast"/>
        <w:jc w:val="center"/>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Желаем здоровья Вам и Вашим детям!</w:t>
      </w:r>
    </w:p>
    <w:p w:rsidR="008303B4" w:rsidRPr="008303B4" w:rsidRDefault="008303B4" w:rsidP="008303B4">
      <w:pPr>
        <w:shd w:val="clear" w:color="auto" w:fill="FFFFFF"/>
        <w:spacing w:before="96" w:after="192" w:line="360" w:lineRule="atLeast"/>
        <w:rPr>
          <w:rFonts w:ascii="Times New Roman" w:eastAsia="Times New Roman" w:hAnsi="Times New Roman" w:cs="Times New Roman"/>
          <w:sz w:val="28"/>
          <w:szCs w:val="28"/>
          <w:lang w:eastAsia="ru-RU"/>
        </w:rPr>
      </w:pPr>
      <w:r w:rsidRPr="008303B4">
        <w:rPr>
          <w:rFonts w:ascii="Times New Roman" w:eastAsia="Times New Roman" w:hAnsi="Times New Roman" w:cs="Times New Roman"/>
          <w:sz w:val="28"/>
          <w:szCs w:val="28"/>
          <w:lang w:eastAsia="ru-RU"/>
        </w:rPr>
        <w:t> </w:t>
      </w:r>
    </w:p>
    <w:p w:rsidR="00AC2AD3" w:rsidRPr="008303B4" w:rsidRDefault="008303B4" w:rsidP="008303B4">
      <w:pPr>
        <w:rPr>
          <w:rFonts w:ascii="Times New Roman" w:hAnsi="Times New Roman" w:cs="Times New Roman"/>
          <w:sz w:val="28"/>
          <w:szCs w:val="28"/>
        </w:rPr>
      </w:pPr>
    </w:p>
    <w:sectPr w:rsidR="00AC2AD3" w:rsidRPr="008303B4" w:rsidSect="00CE3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3B4"/>
    <w:rsid w:val="00624D54"/>
    <w:rsid w:val="006F2226"/>
    <w:rsid w:val="008303B4"/>
    <w:rsid w:val="00AA2B05"/>
    <w:rsid w:val="00C237C3"/>
    <w:rsid w:val="00CE3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8C"/>
  </w:style>
  <w:style w:type="paragraph" w:styleId="1">
    <w:name w:val="heading 1"/>
    <w:basedOn w:val="a"/>
    <w:link w:val="10"/>
    <w:uiPriority w:val="9"/>
    <w:qFormat/>
    <w:rsid w:val="00830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03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30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303B4"/>
    <w:rPr>
      <w:b/>
      <w:bCs/>
    </w:rPr>
  </w:style>
</w:styles>
</file>

<file path=word/webSettings.xml><?xml version="1.0" encoding="utf-8"?>
<w:webSettings xmlns:r="http://schemas.openxmlformats.org/officeDocument/2006/relationships" xmlns:w="http://schemas.openxmlformats.org/wordprocessingml/2006/main">
  <w:divs>
    <w:div w:id="321282013">
      <w:bodyDiv w:val="1"/>
      <w:marLeft w:val="0"/>
      <w:marRight w:val="0"/>
      <w:marTop w:val="0"/>
      <w:marBottom w:val="0"/>
      <w:divBdr>
        <w:top w:val="none" w:sz="0" w:space="0" w:color="auto"/>
        <w:left w:val="none" w:sz="0" w:space="0" w:color="auto"/>
        <w:bottom w:val="none" w:sz="0" w:space="0" w:color="auto"/>
        <w:right w:val="none" w:sz="0" w:space="0" w:color="auto"/>
      </w:divBdr>
      <w:divsChild>
        <w:div w:id="999042372">
          <w:marLeft w:val="0"/>
          <w:marRight w:val="0"/>
          <w:marTop w:val="0"/>
          <w:marBottom w:val="0"/>
          <w:divBdr>
            <w:top w:val="none" w:sz="0" w:space="0" w:color="auto"/>
            <w:left w:val="none" w:sz="0" w:space="0" w:color="auto"/>
            <w:bottom w:val="none" w:sz="0" w:space="0" w:color="auto"/>
            <w:right w:val="none" w:sz="0" w:space="0" w:color="auto"/>
          </w:divBdr>
          <w:divsChild>
            <w:div w:id="1037704419">
              <w:marLeft w:val="0"/>
              <w:marRight w:val="0"/>
              <w:marTop w:val="0"/>
              <w:marBottom w:val="180"/>
              <w:divBdr>
                <w:top w:val="none" w:sz="0" w:space="0" w:color="auto"/>
                <w:left w:val="none" w:sz="0" w:space="0" w:color="auto"/>
                <w:bottom w:val="none" w:sz="0" w:space="0" w:color="auto"/>
                <w:right w:val="none" w:sz="0" w:space="0" w:color="auto"/>
              </w:divBdr>
              <w:divsChild>
                <w:div w:id="351952864">
                  <w:marLeft w:val="0"/>
                  <w:marRight w:val="0"/>
                  <w:marTop w:val="120"/>
                  <w:marBottom w:val="120"/>
                  <w:divBdr>
                    <w:top w:val="none" w:sz="0" w:space="0" w:color="auto"/>
                    <w:left w:val="none" w:sz="0" w:space="0" w:color="auto"/>
                    <w:bottom w:val="none" w:sz="0" w:space="0" w:color="auto"/>
                    <w:right w:val="none" w:sz="0" w:space="0" w:color="auto"/>
                  </w:divBdr>
                  <w:divsChild>
                    <w:div w:id="550576871">
                      <w:marLeft w:val="0"/>
                      <w:marRight w:val="0"/>
                      <w:marTop w:val="0"/>
                      <w:marBottom w:val="0"/>
                      <w:divBdr>
                        <w:top w:val="none" w:sz="0" w:space="0" w:color="auto"/>
                        <w:left w:val="none" w:sz="0" w:space="0" w:color="auto"/>
                        <w:bottom w:val="none" w:sz="0" w:space="0" w:color="auto"/>
                        <w:right w:val="none" w:sz="0" w:space="0" w:color="auto"/>
                      </w:divBdr>
                      <w:divsChild>
                        <w:div w:id="725566987">
                          <w:marLeft w:val="0"/>
                          <w:marRight w:val="0"/>
                          <w:marTop w:val="0"/>
                          <w:marBottom w:val="0"/>
                          <w:divBdr>
                            <w:top w:val="none" w:sz="0" w:space="0" w:color="auto"/>
                            <w:left w:val="none" w:sz="0" w:space="0" w:color="auto"/>
                            <w:bottom w:val="none" w:sz="0" w:space="0" w:color="auto"/>
                            <w:right w:val="none" w:sz="0" w:space="0" w:color="auto"/>
                          </w:divBdr>
                          <w:divsChild>
                            <w:div w:id="4776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612</Words>
  <Characters>3490</Characters>
  <Application>Microsoft Office Word</Application>
  <DocSecurity>0</DocSecurity>
  <Lines>29</Lines>
  <Paragraphs>8</Paragraphs>
  <ScaleCrop>false</ScaleCrop>
  <Company>Krokoz™</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Башкирова</dc:creator>
  <cp:keywords/>
  <dc:description/>
  <cp:lastModifiedBy>Башкирова</cp:lastModifiedBy>
  <cp:revision>3</cp:revision>
  <dcterms:created xsi:type="dcterms:W3CDTF">2018-11-02T05:45:00Z</dcterms:created>
  <dcterms:modified xsi:type="dcterms:W3CDTF">2018-11-02T05:46:00Z</dcterms:modified>
</cp:coreProperties>
</file>