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E006F7" w:rsidP="00E006F7">
      <w:pPr>
        <w:ind w:left="-709"/>
      </w:pPr>
      <w:r>
        <w:rPr>
          <w:noProof/>
        </w:rPr>
        <w:drawing>
          <wp:inline distT="0" distB="0" distL="0" distR="0">
            <wp:extent cx="6514856" cy="8961120"/>
            <wp:effectExtent l="19050" t="0" r="244" b="0"/>
            <wp:docPr id="1" name="Рисунок 1" descr="C:\Users\Башкирова\Desktop\2021-09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0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24" cy="89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D8" w:rsidRDefault="00E548D8" w:rsidP="00FC0A18">
      <w:pPr>
        <w:ind w:left="-1134"/>
      </w:pPr>
    </w:p>
    <w:p w:rsidR="00E548D8" w:rsidRPr="004B2977" w:rsidRDefault="00E548D8" w:rsidP="00E548D8">
      <w:pPr>
        <w:spacing w:after="0" w:line="240" w:lineRule="auto"/>
        <w:ind w:left="-284" w:firstLine="426"/>
        <w:jc w:val="center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I.</w:t>
      </w:r>
      <w:r w:rsidRPr="004B2977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B2977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Общие положения</w:t>
      </w:r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Настоящее положение (далее - Положение) разработано в целях реализации гарантированного права обучающихся с ограниченными возможностями здоровья (далее – с ОВЗ), детей-инвалидов  на получение качественных образовательных услуг; создания </w:t>
      </w:r>
      <w:proofErr w:type="spell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безбарьерной</w:t>
      </w:r>
      <w:proofErr w:type="spellEnd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образовательной среды для данной категории в </w:t>
      </w:r>
      <w:r w:rsidR="007E34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 «Детский сад Золотой ключик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» ГБОУ СОШ им. М.К.Овсянникова с.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Исаклы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(далее - СП)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; коррекции нарушений развития, успешной социальной адаптации. </w:t>
      </w:r>
      <w:proofErr w:type="gramEnd"/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1.2. </w:t>
      </w:r>
      <w:proofErr w:type="gram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Настоящее Положение разработано на основании Федеральных Законов: от 24.11.1995 № 181-ФЗ «О социальной защите инвалидов в Российской Федерации»; от 29.12.2012 № 273-ФЗ «Об образовании в Российской Федерации»; от 03.05.2012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</w:t>
      </w:r>
      <w:proofErr w:type="gramEnd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proofErr w:type="gramStart"/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proofErr w:type="gramEnd"/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1.3. Положение регулирует деятельность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организации инклюзивного образования детей с ОВЗ, детей-инвалидов в функционирующей группе общеразвивающей направленности.</w:t>
      </w:r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1.4.Дети с ОВЗ – это дети, у которых имеются психические и (или) физические нарушения в развитии, подтвержденные в установленном порядке.</w:t>
      </w:r>
    </w:p>
    <w:p w:rsidR="00E548D8" w:rsidRPr="001F3686" w:rsidRDefault="00E548D8" w:rsidP="00E548D8">
      <w:pPr>
        <w:spacing w:after="0" w:line="240" w:lineRule="auto"/>
        <w:ind w:left="-284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состав данной категории входят: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слуха,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зрения,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тяжелым нарушением речи,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опорно-двигательного аппарата,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задержкой психического развития,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интеллектуального развития,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нарушениями эмоционально-волевой сферы,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аутизмом,</w:t>
      </w:r>
    </w:p>
    <w:p w:rsidR="00E548D8" w:rsidRPr="001F3686" w:rsidRDefault="00E548D8" w:rsidP="00E548D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с комплексными (сложными) нарушениями развития.</w:t>
      </w:r>
    </w:p>
    <w:p w:rsidR="00E548D8" w:rsidRPr="001F3686" w:rsidRDefault="00E548D8" w:rsidP="00E548D8">
      <w:pPr>
        <w:pStyle w:val="Default"/>
        <w:ind w:firstLine="142"/>
        <w:jc w:val="both"/>
      </w:pPr>
      <w:r w:rsidRPr="001F3686">
        <w:t xml:space="preserve">1.5. В Положении используются следующие понятия: </w:t>
      </w:r>
    </w:p>
    <w:p w:rsidR="00E548D8" w:rsidRPr="001F3686" w:rsidRDefault="00E548D8" w:rsidP="00E548D8">
      <w:pPr>
        <w:pStyle w:val="Default"/>
        <w:numPr>
          <w:ilvl w:val="0"/>
          <w:numId w:val="2"/>
        </w:numPr>
        <w:ind w:left="-284" w:firstLine="426"/>
        <w:jc w:val="both"/>
      </w:pPr>
      <w:proofErr w:type="gramStart"/>
      <w:r w:rsidRPr="001F3686">
        <w:t>обучающийся</w:t>
      </w:r>
      <w:proofErr w:type="gramEnd"/>
      <w:r w:rsidRPr="001F3686">
        <w:t xml:space="preserve">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</w:t>
      </w:r>
      <w:proofErr w:type="spellStart"/>
      <w:r w:rsidRPr="001F3686">
        <w:t>психолого-медико-педагогической</w:t>
      </w:r>
      <w:proofErr w:type="spellEnd"/>
      <w:r w:rsidRPr="001F3686">
        <w:t xml:space="preserve"> комиссией и препятствующие получению образования без создания специальных условий;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E548D8" w:rsidRPr="001F3686" w:rsidRDefault="00E548D8" w:rsidP="00E548D8">
      <w:pPr>
        <w:pStyle w:val="Default"/>
        <w:numPr>
          <w:ilvl w:val="0"/>
          <w:numId w:val="2"/>
        </w:numPr>
        <w:ind w:left="-284" w:firstLine="426"/>
        <w:jc w:val="both"/>
      </w:pPr>
      <w:r w:rsidRPr="001F3686">
        <w:t xml:space="preserve">адаптированная </w:t>
      </w:r>
      <w:r w:rsidR="007E347D">
        <w:t xml:space="preserve">основная </w:t>
      </w:r>
      <w:r w:rsidRPr="001F3686">
        <w:t>образовательная программа (далее – АО</w:t>
      </w:r>
      <w:r w:rsidR="007E347D">
        <w:t>О</w:t>
      </w:r>
      <w:r w:rsidRPr="001F3686">
        <w:t xml:space="preserve">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E548D8" w:rsidRPr="001F3686" w:rsidRDefault="00E548D8" w:rsidP="00E548D8">
      <w:pPr>
        <w:pStyle w:val="Default"/>
        <w:numPr>
          <w:ilvl w:val="0"/>
          <w:numId w:val="2"/>
        </w:numPr>
        <w:ind w:left="-284" w:firstLine="426"/>
        <w:jc w:val="both"/>
      </w:pPr>
      <w:r w:rsidRPr="001F3686">
        <w:t>доступная образовательная среда (</w:t>
      </w:r>
      <w:proofErr w:type="spellStart"/>
      <w:r w:rsidRPr="001F3686">
        <w:t>безбарьерная</w:t>
      </w:r>
      <w:proofErr w:type="spellEnd"/>
      <w:r w:rsidRPr="001F3686"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 </w:t>
      </w:r>
    </w:p>
    <w:p w:rsidR="00E548D8" w:rsidRPr="001F3686" w:rsidRDefault="00E548D8" w:rsidP="00E548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3686">
        <w:rPr>
          <w:sz w:val="24"/>
          <w:szCs w:val="24"/>
        </w:rPr>
        <w:t xml:space="preserve">1.6. </w:t>
      </w:r>
      <w:r w:rsidRPr="001F3686">
        <w:rPr>
          <w:rFonts w:eastAsia="Calibri"/>
          <w:sz w:val="24"/>
          <w:szCs w:val="24"/>
          <w:lang w:eastAsia="en-US"/>
        </w:rPr>
        <w:t>Инклюзивное образование детей с ОВЗ дошкольного возраста осуществляется</w:t>
      </w:r>
    </w:p>
    <w:p w:rsidR="00E548D8" w:rsidRPr="001F3686" w:rsidRDefault="00E548D8" w:rsidP="00E548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3686">
        <w:rPr>
          <w:rFonts w:eastAsia="Calibri"/>
          <w:sz w:val="24"/>
          <w:szCs w:val="24"/>
          <w:lang w:eastAsia="en-US"/>
        </w:rPr>
        <w:t>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E548D8" w:rsidRPr="001F3686" w:rsidRDefault="00E548D8" w:rsidP="00E548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F3686">
        <w:rPr>
          <w:rFonts w:eastAsia="Calibri"/>
          <w:sz w:val="24"/>
          <w:szCs w:val="24"/>
          <w:lang w:eastAsia="en-US"/>
        </w:rPr>
        <w:t xml:space="preserve">- через предоставление услуг дошкольного образования (консультативные пункты) 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1.7. Инклюзивное образование может реализовываться через следующие модели: </w:t>
      </w:r>
    </w:p>
    <w:p w:rsidR="00E548D8" w:rsidRPr="00E548D8" w:rsidRDefault="00E548D8" w:rsidP="00E548D8">
      <w:pPr>
        <w:pStyle w:val="Default"/>
        <w:ind w:firstLine="567"/>
        <w:jc w:val="both"/>
      </w:pPr>
      <w:r w:rsidRPr="001F3686">
        <w:t xml:space="preserve">-  полная инклюзия – обучающиеся (воспитанники) с ОВЗ посещают образовательное учреждение наряду со сверстниками, не имеющими нарушений развития, </w:t>
      </w:r>
      <w:r w:rsidRPr="00E548D8">
        <w:t>и обучаются по АО</w:t>
      </w:r>
      <w:r w:rsidR="007E347D">
        <w:t>О</w:t>
      </w:r>
      <w:r w:rsidRPr="00E548D8">
        <w:t xml:space="preserve">П, в соответствие с учебным планом, а также могут посещать кружки, праздники, развлечения и др.; </w:t>
      </w:r>
    </w:p>
    <w:p w:rsidR="00E548D8" w:rsidRPr="001F3686" w:rsidRDefault="00E548D8" w:rsidP="00E548D8">
      <w:pPr>
        <w:pStyle w:val="Default"/>
        <w:ind w:firstLine="567"/>
        <w:jc w:val="both"/>
      </w:pPr>
      <w:proofErr w:type="gramStart"/>
      <w:r w:rsidRPr="00E548D8">
        <w:lastRenderedPageBreak/>
        <w:t>- 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</w:t>
      </w:r>
      <w:r w:rsidR="007E347D">
        <w:t>О</w:t>
      </w:r>
      <w:r w:rsidRPr="00E548D8">
        <w:t>П, по индивидуальным учебным планам по согласованию с родителями (законными представителями), а также посещают индивидуальные занятия в</w:t>
      </w:r>
      <w:r>
        <w:t xml:space="preserve"> </w:t>
      </w:r>
      <w:r w:rsidRPr="001F3686">
        <w:t xml:space="preserve">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</w:t>
      </w:r>
      <w:proofErr w:type="gramEnd"/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1.8. В разработке модели организации инклюзивного образования участвуют администрация </w:t>
      </w:r>
      <w:r>
        <w:t>СП, методическая служба СП</w:t>
      </w:r>
      <w:r w:rsidRPr="001F3686">
        <w:t xml:space="preserve">, </w:t>
      </w:r>
      <w:proofErr w:type="spellStart"/>
      <w:r w:rsidRPr="001F3686">
        <w:t>психолого-медико-педагогический</w:t>
      </w:r>
      <w:proofErr w:type="spellEnd"/>
      <w:r w:rsidRPr="001F3686">
        <w:t xml:space="preserve"> консилиум </w:t>
      </w:r>
      <w:r>
        <w:t>СП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1.8.1. Администрация </w:t>
      </w:r>
      <w:r>
        <w:t>СП</w:t>
      </w:r>
      <w:r w:rsidRPr="001F3686">
        <w:t xml:space="preserve">: 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проводит сбор и анализ информации по вопросам организации инклюзивного образования;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принимает решение об организации инклюзивного образования в группах общеразвивающей направленности;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анализирует и проводит мониторинг результатов внедрения инклюзивного образования;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- осуществляет </w:t>
      </w:r>
      <w:proofErr w:type="gramStart"/>
      <w:r w:rsidRPr="001F3686">
        <w:t>контроль за</w:t>
      </w:r>
      <w:proofErr w:type="gramEnd"/>
      <w:r w:rsidRPr="001F3686">
        <w:t xml:space="preserve"> освоением образовательных программ обучающихся с ОВЗ.</w:t>
      </w:r>
    </w:p>
    <w:p w:rsidR="00E548D8" w:rsidRPr="001F3686" w:rsidRDefault="00E548D8" w:rsidP="00E548D8">
      <w:pPr>
        <w:pStyle w:val="Default"/>
        <w:ind w:firstLine="567"/>
        <w:jc w:val="both"/>
      </w:pPr>
      <w:r>
        <w:t>1.8.2. Методическая служба СП</w:t>
      </w:r>
      <w:r w:rsidRPr="001F3686">
        <w:t>: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организует работу воспитателей,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- осуществляет </w:t>
      </w:r>
      <w:proofErr w:type="gramStart"/>
      <w:r w:rsidRPr="001F3686">
        <w:t>контроль за</w:t>
      </w:r>
      <w:proofErr w:type="gramEnd"/>
      <w:r w:rsidRPr="001F3686">
        <w:t xml:space="preserve"> освоением образовательных программ обучающихся с ОВЗ.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1.8.3. </w:t>
      </w:r>
      <w:proofErr w:type="spellStart"/>
      <w:r w:rsidRPr="001F3686">
        <w:t>Психолого-медико-педагогический</w:t>
      </w:r>
      <w:proofErr w:type="spellEnd"/>
      <w:r w:rsidRPr="001F3686">
        <w:t xml:space="preserve"> консилиум </w:t>
      </w:r>
      <w:r w:rsidR="00F859E2">
        <w:t>СП</w:t>
      </w:r>
      <w:r w:rsidRPr="001F3686">
        <w:t>: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:rsidR="00E548D8" w:rsidRPr="001F3686" w:rsidRDefault="00E548D8" w:rsidP="00E548D8">
      <w:pPr>
        <w:pStyle w:val="Default"/>
        <w:ind w:firstLine="567"/>
        <w:jc w:val="both"/>
      </w:pPr>
      <w:r w:rsidRPr="001F3686">
        <w:t xml:space="preserve">- готовят по результатам обследования заключения и рекомендации с указанием специальных условий, которые необходимы по оказанию обучающимся с ОВЗ </w:t>
      </w:r>
      <w:proofErr w:type="spellStart"/>
      <w:r w:rsidRPr="001F3686">
        <w:t>психолого-медико-педагогической</w:t>
      </w:r>
      <w:proofErr w:type="spellEnd"/>
      <w:r w:rsidRPr="001F3686">
        <w:t xml:space="preserve"> помощи и организации их обучения и воспитания; подтверждают или изменяют ранее данные комиссией рекомендации.</w:t>
      </w:r>
    </w:p>
    <w:p w:rsidR="00E548D8" w:rsidRPr="001F3686" w:rsidRDefault="00E548D8" w:rsidP="00E548D8">
      <w:pPr>
        <w:pStyle w:val="Default"/>
      </w:pPr>
    </w:p>
    <w:p w:rsidR="00E548D8" w:rsidRPr="001F3686" w:rsidRDefault="00F859E2" w:rsidP="00E548D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E548D8" w:rsidRPr="001F3686">
        <w:rPr>
          <w:b/>
          <w:sz w:val="24"/>
          <w:szCs w:val="24"/>
        </w:rPr>
        <w:t>. Организация инклюзивного образования</w:t>
      </w:r>
    </w:p>
    <w:p w:rsidR="00E548D8" w:rsidRPr="001F3686" w:rsidRDefault="00E548D8" w:rsidP="00E548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 xml:space="preserve">2.1. </w:t>
      </w:r>
      <w:r w:rsidRPr="001F3686">
        <w:rPr>
          <w:sz w:val="24"/>
          <w:szCs w:val="24"/>
        </w:rPr>
        <w:t xml:space="preserve"> </w:t>
      </w:r>
      <w:r w:rsidRPr="001F3686">
        <w:rPr>
          <w:rFonts w:ascii="Times New Roman" w:hAnsi="Times New Roman"/>
          <w:sz w:val="24"/>
          <w:szCs w:val="24"/>
        </w:rPr>
        <w:t xml:space="preserve">Организация обучения детей с ОВЗ в </w:t>
      </w:r>
      <w:r w:rsidR="00F859E2">
        <w:rPr>
          <w:rFonts w:ascii="Times New Roman" w:hAnsi="Times New Roman"/>
          <w:sz w:val="24"/>
          <w:szCs w:val="24"/>
        </w:rPr>
        <w:t xml:space="preserve">СП </w:t>
      </w:r>
      <w:r w:rsidRPr="001F3686">
        <w:rPr>
          <w:rFonts w:ascii="Times New Roman" w:hAnsi="Times New Roman"/>
          <w:sz w:val="24"/>
          <w:szCs w:val="24"/>
        </w:rPr>
        <w:t xml:space="preserve"> 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E548D8" w:rsidRPr="001F3686" w:rsidRDefault="00E548D8" w:rsidP="00E548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>2.2. Обучающиеся переходят на инклюзивное образование при наличии</w:t>
      </w:r>
      <w:proofErr w:type="gramStart"/>
      <w:r w:rsidRPr="001F368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548D8" w:rsidRPr="001F3686" w:rsidRDefault="00E548D8" w:rsidP="00E548D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1F368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1F3686">
        <w:rPr>
          <w:rFonts w:ascii="Times New Roman" w:hAnsi="Times New Roman"/>
          <w:sz w:val="24"/>
          <w:szCs w:val="24"/>
        </w:rPr>
        <w:t xml:space="preserve"> комиссии (далее - ПМПК) о подтверждении (установлении) статуса «ребенок с ограниченными возможностями здоровья»;</w:t>
      </w:r>
    </w:p>
    <w:p w:rsidR="00E548D8" w:rsidRPr="001F3686" w:rsidRDefault="00E548D8" w:rsidP="00E548D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 xml:space="preserve">справки медико-социальной экспертизы (далее МСЭ), подтверждающей статус «ребенок-инвалид»; </w:t>
      </w:r>
    </w:p>
    <w:p w:rsidR="00E548D8" w:rsidRPr="001F3686" w:rsidRDefault="00E548D8" w:rsidP="00E548D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86">
        <w:rPr>
          <w:rFonts w:ascii="Times New Roman" w:hAnsi="Times New Roman"/>
          <w:sz w:val="24"/>
          <w:szCs w:val="24"/>
        </w:rPr>
        <w:t>заявления  родителей (законных представителей) в соответствии с прилагаемой формой (приложение 1).</w:t>
      </w:r>
    </w:p>
    <w:p w:rsidR="00E548D8" w:rsidRPr="001F3686" w:rsidRDefault="00E548D8" w:rsidP="00E548D8">
      <w:pPr>
        <w:pStyle w:val="Default"/>
        <w:tabs>
          <w:tab w:val="left" w:pos="851"/>
        </w:tabs>
        <w:jc w:val="both"/>
      </w:pPr>
      <w:r w:rsidRPr="001F3686">
        <w:tab/>
        <w:t xml:space="preserve">2.3. Организация инклюзивного образовательного процесса в дошкольном образовательном учреждении осуществляется на основании: </w:t>
      </w:r>
    </w:p>
    <w:p w:rsidR="00E548D8" w:rsidRDefault="00E548D8" w:rsidP="00E548D8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>положени</w:t>
      </w:r>
      <w:r w:rsidR="00F859E2">
        <w:t xml:space="preserve">я об инклюзивном образовании в </w:t>
      </w:r>
      <w:r w:rsidRPr="00E548D8">
        <w:t xml:space="preserve"> </w:t>
      </w:r>
      <w:r w:rsidRPr="001F3686">
        <w:t xml:space="preserve">дошкольном образовательном учреждении;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lastRenderedPageBreak/>
        <w:t xml:space="preserve"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заключения ПМПК;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адаптированной образовательной программы для детей с ОВЗ;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письменного согласия родителя (законного представителя) на получение его ребенком образования по адаптированной программе;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</w:t>
      </w:r>
    </w:p>
    <w:p w:rsidR="00F859E2" w:rsidRPr="001F3686" w:rsidRDefault="00F859E2" w:rsidP="00F859E2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F3686">
        <w:t xml:space="preserve">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2.4. АОП разрабатывается группой (комиссией) педагогических работников и утверждается педагогическим советом </w:t>
      </w:r>
      <w:r>
        <w:t>СП</w:t>
      </w:r>
      <w:r w:rsidRPr="001F3686">
        <w:t>. В АО</w:t>
      </w:r>
      <w:r w:rsidR="007E347D">
        <w:t>О</w:t>
      </w:r>
      <w:r w:rsidRPr="001F3686">
        <w:t>П регулярно вносятся изменения на основе данных о динамике ребенка. При изменении состояния здоровья обучающихся в</w:t>
      </w:r>
      <w:r w:rsidR="007E347D">
        <w:t>озможны внесения изменений в АООП</w:t>
      </w:r>
      <w:r w:rsidRPr="001F3686">
        <w:t xml:space="preserve"> в соответствии с рекомендациями ПМПК и по согласованию с родителями (законными представителями).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2.5. </w:t>
      </w:r>
      <w:proofErr w:type="gramStart"/>
      <w:r w:rsidRPr="001F3686">
        <w:t>Контроль за</w:t>
      </w:r>
      <w:proofErr w:type="gramEnd"/>
      <w:r w:rsidRPr="001F3686">
        <w:t xml:space="preserve"> своевременным проведением образовательной деятельности, выполнением адаптированных образовательных программ осуществляет </w:t>
      </w:r>
      <w:r>
        <w:t>старший воспитатель СП</w:t>
      </w:r>
      <w:r w:rsidRPr="001F3686">
        <w:t>.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2.6.Этапы реализации инклюзивного образования: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Предварительный этап: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предварительная оценка образовательных потребностей ребенка и запроса родителей;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определение воспитателя и группы, в которую поступает </w:t>
      </w:r>
      <w:proofErr w:type="gramStart"/>
      <w:r w:rsidRPr="001F3686">
        <w:t>обучающий</w:t>
      </w:r>
      <w:proofErr w:type="gramEnd"/>
      <w:r w:rsidRPr="001F3686">
        <w:t xml:space="preserve"> с ОВЗ;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определение специалистов, осуществляющих психолого-педагогическое сопровождение </w:t>
      </w:r>
      <w:proofErr w:type="gramStart"/>
      <w:r w:rsidRPr="001F3686">
        <w:t>обучающегося</w:t>
      </w:r>
      <w:proofErr w:type="gramEnd"/>
      <w:r w:rsidRPr="001F3686">
        <w:t xml:space="preserve"> с ОВЗ </w:t>
      </w:r>
    </w:p>
    <w:p w:rsidR="00F859E2" w:rsidRPr="001F3686" w:rsidRDefault="00F859E2" w:rsidP="00F859E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1F3686">
        <w:t xml:space="preserve">заключение договора с родителями и зачисление обучающегося с ОВЗ в образовательное учреждение.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 Диагностический: </w:t>
      </w:r>
    </w:p>
    <w:p w:rsidR="00F859E2" w:rsidRPr="001F3686" w:rsidRDefault="00F859E2" w:rsidP="00F859E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1F3686">
        <w:t xml:space="preserve">изучение результатов комплексного психолого-педагогического обследования. </w:t>
      </w:r>
    </w:p>
    <w:p w:rsidR="00F859E2" w:rsidRPr="001F3686" w:rsidRDefault="00F859E2" w:rsidP="00F859E2">
      <w:pPr>
        <w:pStyle w:val="Default"/>
        <w:ind w:firstLine="567"/>
        <w:jc w:val="both"/>
      </w:pPr>
      <w:r w:rsidRPr="001F3686">
        <w:t xml:space="preserve"> Разработка адаптированной образовательной программы: </w:t>
      </w:r>
    </w:p>
    <w:p w:rsidR="00F859E2" w:rsidRPr="001F3686" w:rsidRDefault="00F859E2" w:rsidP="00F859E2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1F3686">
        <w:t>проектирование необходимых структурных составляющих АО</w:t>
      </w:r>
      <w:r w:rsidR="007E347D">
        <w:t>О</w:t>
      </w:r>
      <w:r w:rsidRPr="001F3686">
        <w:t>П: титульный лист, пояснительная записка, содержание программы, основные требования к результатам реализации АО</w:t>
      </w:r>
      <w:r w:rsidR="007E347D">
        <w:t>О</w:t>
      </w:r>
      <w:r w:rsidRPr="001F3686">
        <w:t xml:space="preserve">П, система контрольно-измерительных материалов;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>2.7.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2.8.Отношения между </w:t>
      </w:r>
      <w:r>
        <w:t>СП</w:t>
      </w:r>
      <w:r w:rsidRPr="001F3686">
        <w:t xml:space="preserve"> и родителями (законными представителями) регулируются договором, заклю</w:t>
      </w:r>
      <w:r>
        <w:t>чаемым в установленном порядке.</w:t>
      </w:r>
    </w:p>
    <w:p w:rsidR="00F859E2" w:rsidRPr="001F3686" w:rsidRDefault="00F859E2" w:rsidP="00F859E2">
      <w:pPr>
        <w:pStyle w:val="Default"/>
        <w:tabs>
          <w:tab w:val="left" w:pos="851"/>
        </w:tabs>
        <w:jc w:val="both"/>
      </w:pPr>
      <w:r>
        <w:tab/>
      </w:r>
      <w:proofErr w:type="gramStart"/>
      <w:r w:rsidRPr="001F3686">
        <w:t xml:space="preserve">2.9.При поступлении в ДОУ ребѐнка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</w:t>
      </w:r>
      <w:r>
        <w:t>СП</w:t>
      </w:r>
      <w:r w:rsidRPr="001F3686">
        <w:t xml:space="preserve"> (определяется дозирование времени пребывания ребѐнка с ОВЗ в </w:t>
      </w:r>
      <w:r w:rsidR="007E347D">
        <w:t>СП</w:t>
      </w:r>
      <w:r w:rsidRPr="001F3686">
        <w:t xml:space="preserve">, необходимость наличия специалиста сопровождения ребѐнка с ОВЗ в </w:t>
      </w:r>
      <w:r>
        <w:t>СП</w:t>
      </w:r>
      <w:r w:rsidRPr="001F3686">
        <w:t xml:space="preserve"> при интеграции в функционирующую группу, составляется</w:t>
      </w:r>
      <w:r>
        <w:t xml:space="preserve"> </w:t>
      </w:r>
      <w:r w:rsidRPr="001F3686">
        <w:t>индивидуальный график посещения ребѐнком детского сада, планируются адаптационные</w:t>
      </w:r>
      <w:r>
        <w:t xml:space="preserve"> </w:t>
      </w:r>
      <w:proofErr w:type="gramEnd"/>
    </w:p>
    <w:p w:rsidR="00F859E2" w:rsidRPr="001F3686" w:rsidRDefault="00F859E2" w:rsidP="00F859E2">
      <w:pPr>
        <w:pStyle w:val="Default"/>
        <w:tabs>
          <w:tab w:val="left" w:pos="993"/>
        </w:tabs>
        <w:jc w:val="both"/>
      </w:pPr>
      <w:r w:rsidRPr="001F3686">
        <w:t>и интеграционные мероприятия). По мере адаптации к условиям группы время пребывания ребѐнка с ОВЗ увеличивается.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 2.10.Содержание образовательного процесса в группе определяется основной общеобразовательной программой </w:t>
      </w:r>
      <w:r>
        <w:t>СП</w:t>
      </w:r>
      <w:r w:rsidRPr="001F3686">
        <w:t xml:space="preserve"> и индивидуальной адаптированной  </w:t>
      </w:r>
      <w:r w:rsidRPr="001F3686">
        <w:lastRenderedPageBreak/>
        <w:t>образовательной программой ребѐнка с ОВЗ, составляемой с учѐтом комплексной оценки ресурсов и дефицитов ребѐнка.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 2.11.В рамках модели частичной интеграции оказание образовательных услуг ребѐнку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ребѐнком с ОВЗ. Режим дня и недели может быть гибким.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2.12.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ребѐнка с ОВЗ.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2.13.В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ребѐнка социальных и практически-ориентированных навыков.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2.14.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>2.15.Педагог-психолог проводит коррекционно-развивающую работу в соответствии с индивидуальной адаптированной образовательной программой ребѐнка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 2.16.Дети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 xml:space="preserve">2.17.С участниками интеграционных процессов (педагогами, специалистами, родителями ребѐнка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F859E2" w:rsidRPr="001F3686" w:rsidRDefault="00F859E2" w:rsidP="00F859E2">
      <w:pPr>
        <w:pStyle w:val="Default"/>
        <w:tabs>
          <w:tab w:val="left" w:pos="993"/>
        </w:tabs>
        <w:ind w:firstLine="567"/>
        <w:jc w:val="both"/>
      </w:pPr>
      <w:r w:rsidRPr="001F3686">
        <w:t>2.18.</w:t>
      </w:r>
      <w:r>
        <w:t xml:space="preserve"> </w:t>
      </w:r>
      <w:r w:rsidRPr="001F3686">
        <w:t xml:space="preserve">В процессе работы с ребѐнком с ОВЗ может быть осуществлена его полная интеграция в группу общеразвивающей направленности  с согласия родителей (законных представителей) и на основании заключения ПМПК (или педагогов, врача, специалистов). 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2.19. ДОУ организует развивающую предметно-пространственную  среду, обеспечивающую необходимые условия  в соответствии с особенностями детей с ОВЗ. 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2.20. Родители по мере необходимости участвуют в интеграционных мероприятиях.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2.21.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оказывает родителям (законным представителям) ребѐнка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ребѐнка с ОВЗ. </w:t>
      </w:r>
    </w:p>
    <w:p w:rsidR="00F859E2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2.22. ДОУ осуществляет промежуточную и итоговую диагностику развития ребѐнка с ОВЗ, мониторинг их социальной адаптации, формы и сроки которых установлены основной общеобразовательной программой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2.23.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2.24. При организации инклюзивного образовании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должно взаимодействовать с ПМПК, учреждениями здравоохранения, социальными партнѐрами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учреждений.</w:t>
      </w:r>
    </w:p>
    <w:p w:rsidR="00F859E2" w:rsidRPr="001F3686" w:rsidRDefault="00F859E2" w:rsidP="00F859E2">
      <w:pPr>
        <w:pStyle w:val="Default"/>
        <w:jc w:val="both"/>
      </w:pPr>
    </w:p>
    <w:p w:rsidR="00F859E2" w:rsidRPr="001F3686" w:rsidRDefault="00F859E2" w:rsidP="00F859E2">
      <w:pPr>
        <w:spacing w:after="0" w:line="240" w:lineRule="auto"/>
        <w:ind w:left="-284" w:firstLine="426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lastRenderedPageBreak/>
        <w:t>III</w:t>
      </w: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Финансовое обеспечение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3.1.Образовательные услуги детям с ОВЗ предоставляются бесплатно.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3.3.Платные образовательные услуги, предусмотренные Уставом </w:t>
      </w:r>
      <w:r w:rsidR="007E34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ГБОУ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СОШ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предоставляются детям с ОВЗ, на общих основаниях в соответствии с законодательством РФ.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859E2" w:rsidRPr="001F3686" w:rsidRDefault="00F859E2" w:rsidP="00F859E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Участники образовательного процесса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4.1. Участники образовательного процесса: педагогические работники, родители и воспитанники.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4.2. Родители (законные представители) имеют право:</w:t>
      </w:r>
    </w:p>
    <w:p w:rsidR="00F859E2" w:rsidRPr="001F3686" w:rsidRDefault="00F859E2" w:rsidP="00F859E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защищать законные права ребенка;</w:t>
      </w:r>
    </w:p>
    <w:p w:rsidR="00F859E2" w:rsidRPr="001F3686" w:rsidRDefault="00F859E2" w:rsidP="00F859E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обращаться для разрешения конфликтных ситуаций к администрации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859E2" w:rsidRPr="001F3686" w:rsidRDefault="00F859E2" w:rsidP="00F859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4.3. Воспитанник имеет право:</w:t>
      </w:r>
    </w:p>
    <w:p w:rsidR="00F859E2" w:rsidRPr="001F3686" w:rsidRDefault="00F859E2" w:rsidP="00F859E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уважение человеческого достоинства;</w:t>
      </w:r>
    </w:p>
    <w:p w:rsidR="00F859E2" w:rsidRPr="001F3686" w:rsidRDefault="00F859E2" w:rsidP="00F859E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моральное поощрение за успехи</w:t>
      </w:r>
    </w:p>
    <w:p w:rsidR="00F859E2" w:rsidRPr="001F3686" w:rsidRDefault="00F859E2" w:rsidP="00F859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4.4. Педагогический работник имеет права, предусмотренные законом РФ «Об образовании».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859E2" w:rsidRPr="001F3686" w:rsidRDefault="00F859E2" w:rsidP="00F859E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1F368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Порядок управления</w:t>
      </w: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Заместитель директора по СП</w:t>
      </w:r>
      <w:r w:rsidRPr="001F36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p w:rsidR="00F859E2" w:rsidRPr="001F3686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2" w:rsidRPr="001F3686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2" w:rsidRPr="001F3686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2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59E2" w:rsidRDefault="00F859E2" w:rsidP="00F859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59E2" w:rsidRPr="001F3686" w:rsidRDefault="00F859E2" w:rsidP="00F859E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548D8" w:rsidRPr="00E548D8" w:rsidRDefault="00E548D8" w:rsidP="00E548D8">
      <w:pPr>
        <w:jc w:val="both"/>
        <w:rPr>
          <w:rFonts w:ascii="Times New Roman" w:hAnsi="Times New Roman"/>
          <w:sz w:val="24"/>
          <w:szCs w:val="24"/>
        </w:rPr>
      </w:pPr>
    </w:p>
    <w:sectPr w:rsidR="00E548D8" w:rsidRPr="00E548D8" w:rsidSect="00FC0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C9A"/>
    <w:multiLevelType w:val="hybridMultilevel"/>
    <w:tmpl w:val="F24C134A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C37"/>
    <w:multiLevelType w:val="hybridMultilevel"/>
    <w:tmpl w:val="A4BC4B6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60C3"/>
    <w:multiLevelType w:val="hybridMultilevel"/>
    <w:tmpl w:val="AA286E1A"/>
    <w:lvl w:ilvl="0" w:tplc="951E4CD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683564"/>
    <w:multiLevelType w:val="hybridMultilevel"/>
    <w:tmpl w:val="EA72989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3F22"/>
    <w:multiLevelType w:val="hybridMultilevel"/>
    <w:tmpl w:val="76E48A8C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3E7B"/>
    <w:multiLevelType w:val="hybridMultilevel"/>
    <w:tmpl w:val="6E82E0C2"/>
    <w:lvl w:ilvl="0" w:tplc="951E4CD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ADC7613"/>
    <w:multiLevelType w:val="hybridMultilevel"/>
    <w:tmpl w:val="06BE03BE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A7C84"/>
    <w:multiLevelType w:val="hybridMultilevel"/>
    <w:tmpl w:val="552629F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13F7"/>
    <w:multiLevelType w:val="hybridMultilevel"/>
    <w:tmpl w:val="3ACC1D5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D8"/>
    <w:rsid w:val="00063E47"/>
    <w:rsid w:val="00346D3F"/>
    <w:rsid w:val="00504501"/>
    <w:rsid w:val="00617C46"/>
    <w:rsid w:val="007152F6"/>
    <w:rsid w:val="007E347D"/>
    <w:rsid w:val="0091249A"/>
    <w:rsid w:val="00B105F5"/>
    <w:rsid w:val="00DE2FE2"/>
    <w:rsid w:val="00E006F7"/>
    <w:rsid w:val="00E548D8"/>
    <w:rsid w:val="00E554FF"/>
    <w:rsid w:val="00F859E2"/>
    <w:rsid w:val="00F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8D8"/>
    <w:pPr>
      <w:ind w:left="720"/>
      <w:contextualSpacing/>
    </w:pPr>
  </w:style>
  <w:style w:type="paragraph" w:customStyle="1" w:styleId="a5">
    <w:name w:val="Свободная форма"/>
    <w:rsid w:val="00E548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8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</dc:creator>
  <cp:lastModifiedBy>Башкирова</cp:lastModifiedBy>
  <cp:revision>6</cp:revision>
  <dcterms:created xsi:type="dcterms:W3CDTF">2021-09-10T07:45:00Z</dcterms:created>
  <dcterms:modified xsi:type="dcterms:W3CDTF">2021-09-10T18:14:00Z</dcterms:modified>
</cp:coreProperties>
</file>